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A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337A" w:rsidRPr="0067337A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>"Срочная помощь сбитым животным на дорогах"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Благотворительного фонда </w:t>
      </w:r>
      <w:r w:rsidR="00463868">
        <w:rPr>
          <w:rFonts w:ascii="Times New Roman" w:hAnsi="Times New Roman" w:cs="Times New Roman"/>
          <w:sz w:val="24"/>
          <w:szCs w:val="24"/>
        </w:rPr>
        <w:t xml:space="preserve">помощи животным "Наследие Эдема"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1.1. Программа </w:t>
      </w:r>
      <w:r w:rsidR="00D86376">
        <w:rPr>
          <w:rFonts w:ascii="Times New Roman" w:hAnsi="Times New Roman" w:cs="Times New Roman"/>
          <w:sz w:val="24"/>
          <w:szCs w:val="24"/>
        </w:rPr>
        <w:t xml:space="preserve">"Срочная помощь сбитым животным на дорогах" </w:t>
      </w:r>
      <w:r w:rsidRPr="0067337A">
        <w:rPr>
          <w:rFonts w:ascii="Times New Roman" w:hAnsi="Times New Roman" w:cs="Times New Roman"/>
          <w:sz w:val="24"/>
          <w:szCs w:val="24"/>
        </w:rPr>
        <w:t>Благо</w:t>
      </w:r>
      <w:r w:rsidR="00463868">
        <w:rPr>
          <w:rFonts w:ascii="Times New Roman" w:hAnsi="Times New Roman" w:cs="Times New Roman"/>
          <w:sz w:val="24"/>
          <w:szCs w:val="24"/>
        </w:rPr>
        <w:t>творительного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>»</w:t>
      </w:r>
      <w:r w:rsidR="00463868">
        <w:rPr>
          <w:rFonts w:ascii="Times New Roman" w:hAnsi="Times New Roman" w:cs="Times New Roman"/>
          <w:sz w:val="24"/>
          <w:szCs w:val="24"/>
        </w:rPr>
        <w:t xml:space="preserve"> </w:t>
      </w:r>
      <w:r w:rsidRPr="0067337A">
        <w:rPr>
          <w:rFonts w:ascii="Times New Roman" w:hAnsi="Times New Roman" w:cs="Times New Roman"/>
          <w:sz w:val="24"/>
          <w:szCs w:val="24"/>
        </w:rPr>
        <w:t>(далее по тексту – Благотворительная программа) разработана в соответствии с требованиями и положениями Конституции Российской Федерации, Гражданского кодекса Российской Федерации, Федеральных законов: «О некоммерческих организациях», «О благотворительной деятельности и благотворительных организациях», иных нормативных правовых актов Российской Федерации и Уставом Благотвори</w:t>
      </w:r>
      <w:r w:rsidR="00463868">
        <w:rPr>
          <w:rFonts w:ascii="Times New Roman" w:hAnsi="Times New Roman" w:cs="Times New Roman"/>
          <w:sz w:val="24"/>
          <w:szCs w:val="24"/>
        </w:rPr>
        <w:t>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 xml:space="preserve">» (далее по тексту - Фонд).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1.2. Благотворительная программа определяет:</w:t>
      </w:r>
    </w:p>
    <w:p w:rsidR="00ED122E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-Цели Благотворительной программы; </w:t>
      </w:r>
    </w:p>
    <w:p w:rsidR="00463868" w:rsidRDefault="00ED1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-Задачи Благотворительной программы;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-Участников Благотворительной программы; </w:t>
      </w:r>
    </w:p>
    <w:p w:rsidR="00D86376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-Комплекс конкретных мероприятий, направленных на решение задач Благотворительной программы, а также сроки и этапы реализации Благотворительной программы;</w:t>
      </w:r>
    </w:p>
    <w:p w:rsidR="00D86376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-Источники финансирования Б</w:t>
      </w:r>
      <w:r w:rsidR="00463868">
        <w:rPr>
          <w:rFonts w:ascii="Times New Roman" w:hAnsi="Times New Roman" w:cs="Times New Roman"/>
          <w:sz w:val="24"/>
          <w:szCs w:val="24"/>
        </w:rPr>
        <w:t>лаготворительной программы;</w:t>
      </w:r>
    </w:p>
    <w:p w:rsidR="00D86376" w:rsidRDefault="00463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-Лиц, ответственных за реализацию Благотворительной программы;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-Порядок внесения изменений и (или) дополнений в Благотворительную программу.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 ЦЕЛИ БЛАГОТВОРИТЕЛЬНОЙ ПРОГРАММЫ </w:t>
      </w:r>
    </w:p>
    <w:p w:rsidR="00A5344C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2.1. Целью Благотворительной программы является формирование имущества на основе добровольных имущественных взносов и иных не запрещенных законом поступлений и использование их для осуществления благотворительной деятельности, направленной на:  </w:t>
      </w:r>
    </w:p>
    <w:p w:rsidR="00A5344C" w:rsidRDefault="00A5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-оказание срочной </w:t>
      </w:r>
      <w:r w:rsidR="003754DD">
        <w:rPr>
          <w:rFonts w:ascii="Times New Roman" w:hAnsi="Times New Roman" w:cs="Times New Roman"/>
          <w:sz w:val="24"/>
          <w:szCs w:val="24"/>
        </w:rPr>
        <w:t xml:space="preserve">ветеринарной </w:t>
      </w:r>
      <w:r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3754DD">
        <w:rPr>
          <w:rFonts w:ascii="Times New Roman" w:hAnsi="Times New Roman" w:cs="Times New Roman"/>
          <w:sz w:val="24"/>
          <w:szCs w:val="24"/>
        </w:rPr>
        <w:t>, а так же</w:t>
      </w:r>
      <w:r w:rsidR="00FF4BDE">
        <w:rPr>
          <w:rFonts w:ascii="Times New Roman" w:hAnsi="Times New Roman" w:cs="Times New Roman"/>
          <w:sz w:val="24"/>
          <w:szCs w:val="24"/>
        </w:rPr>
        <w:t xml:space="preserve"> последующего</w:t>
      </w:r>
      <w:r w:rsidR="003754DD">
        <w:rPr>
          <w:rFonts w:ascii="Times New Roman" w:hAnsi="Times New Roman" w:cs="Times New Roman"/>
          <w:sz w:val="24"/>
          <w:szCs w:val="24"/>
        </w:rPr>
        <w:t xml:space="preserve"> стационара,</w:t>
      </w:r>
      <w:r>
        <w:rPr>
          <w:rFonts w:ascii="Times New Roman" w:hAnsi="Times New Roman" w:cs="Times New Roman"/>
          <w:sz w:val="24"/>
          <w:szCs w:val="24"/>
        </w:rPr>
        <w:t xml:space="preserve"> животным, пострадавши</w:t>
      </w:r>
      <w:r w:rsidR="003754DD">
        <w:rPr>
          <w:rFonts w:ascii="Times New Roman" w:hAnsi="Times New Roman" w:cs="Times New Roman"/>
          <w:sz w:val="24"/>
          <w:szCs w:val="24"/>
        </w:rPr>
        <w:t>х от наезда автотранспорта;</w:t>
      </w:r>
    </w:p>
    <w:p w:rsidR="00A83D0A" w:rsidRDefault="00A83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-защита прав животного от преследователей</w:t>
      </w:r>
      <w:r w:rsidR="008B0465">
        <w:rPr>
          <w:rFonts w:ascii="Times New Roman" w:hAnsi="Times New Roman" w:cs="Times New Roman"/>
          <w:sz w:val="24"/>
          <w:szCs w:val="24"/>
        </w:rPr>
        <w:t xml:space="preserve">  и истцов</w:t>
      </w:r>
      <w:r>
        <w:rPr>
          <w:rFonts w:ascii="Times New Roman" w:hAnsi="Times New Roman" w:cs="Times New Roman"/>
          <w:sz w:val="24"/>
          <w:szCs w:val="24"/>
        </w:rPr>
        <w:t>, если в результате наезда был  нарушен автотранспорт;</w:t>
      </w:r>
    </w:p>
    <w:p w:rsidR="003754DD" w:rsidRDefault="0037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-оказание поддержки последующей передержки, ухода за пострадавшими животными от наезда автотранспорта медикаментами, ветеринарными услуга</w:t>
      </w:r>
      <w:r w:rsidR="00DC55B9">
        <w:rPr>
          <w:rFonts w:ascii="Times New Roman" w:hAnsi="Times New Roman" w:cs="Times New Roman"/>
          <w:sz w:val="24"/>
          <w:szCs w:val="24"/>
        </w:rPr>
        <w:t>ми, специализированного питания, необходимых протезов, если таковые потребуются;</w:t>
      </w:r>
    </w:p>
    <w:p w:rsidR="009C555D" w:rsidRDefault="009C5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-оказание помощи в захоронении или кремации погибшего животного, пострадавшего от наезда автотранспорта.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3. ЗАДАЧИ БЛАГОТВОРИТЕЛЬНОЙ ПРОГРАММЫ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lastRenderedPageBreak/>
        <w:t xml:space="preserve"> 3.1. Привлечение финансовых средств, необходимых для реализации</w:t>
      </w:r>
      <w:r w:rsidR="004B2464">
        <w:rPr>
          <w:rFonts w:ascii="Times New Roman" w:hAnsi="Times New Roman" w:cs="Times New Roman"/>
          <w:sz w:val="24"/>
          <w:szCs w:val="24"/>
        </w:rPr>
        <w:t xml:space="preserve"> и оказания помощи в рамках </w:t>
      </w:r>
      <w:r w:rsidRPr="0067337A">
        <w:rPr>
          <w:rFonts w:ascii="Times New Roman" w:hAnsi="Times New Roman" w:cs="Times New Roman"/>
          <w:sz w:val="24"/>
          <w:szCs w:val="24"/>
        </w:rPr>
        <w:t xml:space="preserve"> Благотворительной программы. </w:t>
      </w:r>
    </w:p>
    <w:p w:rsidR="004B2464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3.2. Предоставление </w:t>
      </w:r>
      <w:r w:rsidR="004B2464">
        <w:rPr>
          <w:rFonts w:ascii="Times New Roman" w:hAnsi="Times New Roman" w:cs="Times New Roman"/>
          <w:sz w:val="24"/>
          <w:szCs w:val="24"/>
        </w:rPr>
        <w:t xml:space="preserve">помощи </w:t>
      </w:r>
      <w:r w:rsidRPr="0067337A">
        <w:rPr>
          <w:rFonts w:ascii="Times New Roman" w:hAnsi="Times New Roman" w:cs="Times New Roman"/>
          <w:sz w:val="24"/>
          <w:szCs w:val="24"/>
        </w:rPr>
        <w:t>лицам, указанным в п. 4.1. настоящей Программы, или их представи</w:t>
      </w:r>
      <w:r w:rsidR="004B2464">
        <w:rPr>
          <w:rFonts w:ascii="Times New Roman" w:hAnsi="Times New Roman" w:cs="Times New Roman"/>
          <w:sz w:val="24"/>
          <w:szCs w:val="24"/>
        </w:rPr>
        <w:t xml:space="preserve">телям, обратившимся за </w:t>
      </w:r>
      <w:r w:rsidRPr="0067337A">
        <w:rPr>
          <w:rFonts w:ascii="Times New Roman" w:hAnsi="Times New Roman" w:cs="Times New Roman"/>
          <w:sz w:val="24"/>
          <w:szCs w:val="24"/>
        </w:rPr>
        <w:t xml:space="preserve"> поддержкой в Фонд</w:t>
      </w:r>
      <w:r w:rsidR="004B2464">
        <w:rPr>
          <w:rFonts w:ascii="Times New Roman" w:hAnsi="Times New Roman" w:cs="Times New Roman"/>
          <w:sz w:val="24"/>
          <w:szCs w:val="24"/>
        </w:rPr>
        <w:t>.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3.3. Проведение информационно-разъяснительной работы о </w:t>
      </w:r>
      <w:r w:rsidR="005C5151">
        <w:rPr>
          <w:rFonts w:ascii="Times New Roman" w:hAnsi="Times New Roman" w:cs="Times New Roman"/>
          <w:sz w:val="24"/>
          <w:szCs w:val="24"/>
        </w:rPr>
        <w:t>правилах Благотворительной программы</w:t>
      </w:r>
      <w:r w:rsidR="008B7642">
        <w:rPr>
          <w:rFonts w:ascii="Times New Roman" w:hAnsi="Times New Roman" w:cs="Times New Roman"/>
          <w:sz w:val="24"/>
          <w:szCs w:val="24"/>
        </w:rPr>
        <w:t xml:space="preserve">, о способах её получения. </w:t>
      </w:r>
    </w:p>
    <w:p w:rsidR="0067337A" w:rsidRDefault="003C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7337A" w:rsidRPr="0067337A">
        <w:rPr>
          <w:rFonts w:ascii="Times New Roman" w:hAnsi="Times New Roman" w:cs="Times New Roman"/>
          <w:sz w:val="24"/>
          <w:szCs w:val="24"/>
        </w:rPr>
        <w:t>. Распространение информации о доступных способах получения Благотворительной помощи.</w:t>
      </w:r>
    </w:p>
    <w:p w:rsidR="00463868" w:rsidRDefault="003C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Организация финансового резерва для осуществления данной Благотворительной программы</w:t>
      </w:r>
      <w:r w:rsidR="0067337A" w:rsidRPr="0067337A">
        <w:rPr>
          <w:rFonts w:ascii="Times New Roman" w:hAnsi="Times New Roman" w:cs="Times New Roman"/>
          <w:sz w:val="24"/>
          <w:szCs w:val="24"/>
        </w:rPr>
        <w:t>.</w:t>
      </w:r>
    </w:p>
    <w:p w:rsidR="003C6B05" w:rsidRDefault="003C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Мониторинг страниц сети интернет, а так же социальных сетей в поиске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</w:t>
      </w:r>
      <w:r w:rsidR="004B2464">
        <w:rPr>
          <w:rFonts w:ascii="Times New Roman" w:hAnsi="Times New Roman" w:cs="Times New Roman"/>
          <w:sz w:val="24"/>
          <w:szCs w:val="24"/>
        </w:rPr>
        <w:t>ной Благотворительной программы для оказания поддержки</w:t>
      </w:r>
      <w:r w:rsidR="008B7642">
        <w:rPr>
          <w:rFonts w:ascii="Times New Roman" w:hAnsi="Times New Roman" w:cs="Times New Roman"/>
          <w:sz w:val="24"/>
          <w:szCs w:val="24"/>
        </w:rPr>
        <w:t xml:space="preserve"> в безвозмездной форме.</w:t>
      </w:r>
    </w:p>
    <w:p w:rsidR="008B7642" w:rsidRDefault="008B7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Мониторинг и поддержка ветеринарных кабинетов и  клиник</w:t>
      </w:r>
      <w:r w:rsidR="00AD0CCB">
        <w:rPr>
          <w:rFonts w:ascii="Times New Roman" w:hAnsi="Times New Roman" w:cs="Times New Roman"/>
          <w:sz w:val="24"/>
          <w:szCs w:val="24"/>
        </w:rPr>
        <w:t xml:space="preserve">, приютов </w:t>
      </w:r>
      <w:r w:rsidR="00643F8A">
        <w:rPr>
          <w:rFonts w:ascii="Times New Roman" w:hAnsi="Times New Roman" w:cs="Times New Roman"/>
          <w:sz w:val="24"/>
          <w:szCs w:val="24"/>
        </w:rPr>
        <w:t xml:space="preserve"> для финансирования случаев, к которым относится данная Благотворительная программа.</w:t>
      </w:r>
    </w:p>
    <w:p w:rsidR="00463868" w:rsidRDefault="003C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3F8A">
        <w:rPr>
          <w:rFonts w:ascii="Times New Roman" w:hAnsi="Times New Roman" w:cs="Times New Roman"/>
          <w:sz w:val="24"/>
          <w:szCs w:val="24"/>
        </w:rPr>
        <w:t>8</w:t>
      </w:r>
      <w:r w:rsidR="0067337A" w:rsidRPr="0067337A">
        <w:rPr>
          <w:rFonts w:ascii="Times New Roman" w:hAnsi="Times New Roman" w:cs="Times New Roman"/>
          <w:sz w:val="24"/>
          <w:szCs w:val="24"/>
        </w:rPr>
        <w:t>. Развитие материально-технической базы Фонда в рамках реализации Благотворительной программы.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4. УЧАСТНИКИ БЛАГОТВОРИТЕЛЬНОЙ ПРОГРАММЫ</w:t>
      </w:r>
    </w:p>
    <w:p w:rsidR="00ED122E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4.1. Участниками Благотворительной программы в качестве </w:t>
      </w:r>
      <w:proofErr w:type="spellStart"/>
      <w:r w:rsidRPr="0067337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67337A">
        <w:rPr>
          <w:rFonts w:ascii="Times New Roman" w:hAnsi="Times New Roman" w:cs="Times New Roman"/>
          <w:sz w:val="24"/>
          <w:szCs w:val="24"/>
        </w:rPr>
        <w:t xml:space="preserve"> могут являться физические и юридические лица имеющие право на благотворительную помощь в соответствии с уставом Фонда, обратившиеся в Фонд с просьбой об оказании помощи. 4.2. Лица, имеющие право на участие в Благотворительной программе в качестве Благотворителей:</w:t>
      </w:r>
    </w:p>
    <w:p w:rsidR="00ED122E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благотворительные пожертвования в пользу Фонда в следующих формах: бескорыстной (безвозмездной или на льготных условиях) передачи в собственность Фонда имущества, в том числе денежных средств и (или) объектов интеллектуальной собственности; бескорыстного (безвозмездного или на льготных условиях) наделения Фонда правами владения, пользования и распоряжения любыми объектами права собственности; бескорыстного (безвозмездного или на льготных условиях) выполнения работ, предоставления услуг благотворителями - юридическими лицами;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благотворительную деятельность в форме безвозмездного труда в интересах </w:t>
      </w:r>
      <w:proofErr w:type="spellStart"/>
      <w:r w:rsidRPr="0067337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67337A">
        <w:rPr>
          <w:rFonts w:ascii="Times New Roman" w:hAnsi="Times New Roman" w:cs="Times New Roman"/>
          <w:sz w:val="24"/>
          <w:szCs w:val="24"/>
        </w:rPr>
        <w:t>, в том числе в интересах Фонда (добровольцы).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 КОМПЛЕКС КОНКРЕТНЫХ МЕРОПРИЯТИЙ, НАПРАВЛЕННЫХ НА РЕШЕНИЕ ЗАДАЧ ПРОГРАММЫ, А ТАКЖЕ СРОКИ И ЭТАПЫ РЕАЛИЗАЦИИ БЛАГОТВОРИТЕЛЬНОЙ ПРОРАММЫ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lastRenderedPageBreak/>
        <w:t xml:space="preserve"> 5.1. Благотворительная программа является долгосрочной и принимается без ограничения срока действия.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5.2. Этапы реализации Благотворительной программы: Основные планируемые мероприятия. Сроки проведения исполнения</w:t>
      </w:r>
      <w:r w:rsidR="003754DD">
        <w:rPr>
          <w:rFonts w:ascii="Times New Roman" w:hAnsi="Times New Roman" w:cs="Times New Roman"/>
          <w:sz w:val="24"/>
          <w:szCs w:val="24"/>
        </w:rPr>
        <w:t>. Постоянно.</w:t>
      </w:r>
      <w:r w:rsidRPr="00673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5.2.1.Организация сбора и сбор благотворительных пожертвований от физических и юридических лиц. Постоянно.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5.2.2. Проведение кампаний по привлечению Благотворителей и Добровольцев, включая волонтерские организации, а также проведение кампаний по сбору благотворительных пожертвований.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5.2.3. Распространение информации </w:t>
      </w:r>
      <w:r w:rsidR="00DC55B9">
        <w:rPr>
          <w:rFonts w:ascii="Times New Roman" w:hAnsi="Times New Roman" w:cs="Times New Roman"/>
          <w:sz w:val="24"/>
          <w:szCs w:val="24"/>
        </w:rPr>
        <w:t xml:space="preserve"> о работе Благотворительной Программы в сети Интернет. </w:t>
      </w:r>
      <w:r w:rsidRPr="0067337A">
        <w:rPr>
          <w:rFonts w:ascii="Times New Roman" w:hAnsi="Times New Roman" w:cs="Times New Roman"/>
          <w:sz w:val="24"/>
          <w:szCs w:val="24"/>
        </w:rPr>
        <w:t xml:space="preserve">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5.2.4. Распространение информации о доступных способах получения Благотворительной помощи на сайте фонда и в сети интернет и любым другим незапрещенным законом способом.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5.2.5. Создание и ведение групп и сообществ в сети интернет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5.2.6. Распространению социальной рекламы размещение информационных постов, на сайте Фонда и в сети интернет.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5.2.7. Организация и финансирование публикаций, фото и видеоматериалов, научных работ, исследований и иных произведений, направленной на привлечение внимания общественности к проблемам </w:t>
      </w:r>
      <w:r w:rsidR="006159E0">
        <w:rPr>
          <w:rFonts w:ascii="Times New Roman" w:hAnsi="Times New Roman" w:cs="Times New Roman"/>
          <w:sz w:val="24"/>
          <w:szCs w:val="24"/>
        </w:rPr>
        <w:t>животных  указанных в п. 2</w:t>
      </w:r>
      <w:r w:rsidRPr="0067337A">
        <w:rPr>
          <w:rFonts w:ascii="Times New Roman" w:hAnsi="Times New Roman" w:cs="Times New Roman"/>
          <w:sz w:val="24"/>
          <w:szCs w:val="24"/>
        </w:rPr>
        <w:t xml:space="preserve">. настоящей Программы, публикация отчетов по результатам адресной помощи. Постоянно.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5.2.9. Финансирование конкретных целей указанных в п. 2 настоящей программы. По мере накопления средств.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5.3. 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5.4. Для реализации Благотворительной программы Фонду необходимы специалисты: юристы, рекламные агенты, курьеры</w:t>
      </w:r>
      <w:r w:rsidR="00DC55B9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67337A">
        <w:rPr>
          <w:rFonts w:ascii="Times New Roman" w:hAnsi="Times New Roman" w:cs="Times New Roman"/>
          <w:sz w:val="24"/>
          <w:szCs w:val="24"/>
        </w:rPr>
        <w:t xml:space="preserve"> В случае необходимости Фонд может в рамках Благотворительной программы заключать договоры о сотрудничестве с физическими и юридическими лицами для содействия в реализации Благотворительной программы.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6. ИСТОЧНИКИ ФИНАНСИРОВАНИЯ БЛАГОТВОРИТЕЛЬНОЙ ПРОГРАММЫ </w:t>
      </w:r>
    </w:p>
    <w:p w:rsidR="006159E0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6.1. Финансирование программы осуществляется за счет: </w:t>
      </w:r>
    </w:p>
    <w:p w:rsidR="006159E0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- благотворительных пожертвований, в том числе носящих целевой характер (благотворительные гранты, частные целевые пожертвования), предоставляемых гражданами и юридическими лицами в денежной или натуральной форме;</w:t>
      </w:r>
    </w:p>
    <w:p w:rsidR="006159E0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lastRenderedPageBreak/>
        <w:t xml:space="preserve"> - поступлений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6159E0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 доходов от разрешенной законом предпринимательской деятельности; 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- доходов от деятельности хозяйственных обществ, учрежденных Фондом; - труда добровольцев;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- иных источников, не запрещенных законодательством Российской Федерации. </w:t>
      </w:r>
    </w:p>
    <w:p w:rsidR="00463868" w:rsidRDefault="00463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337A" w:rsidRPr="0067337A">
        <w:rPr>
          <w:rFonts w:ascii="Times New Roman" w:hAnsi="Times New Roman" w:cs="Times New Roman"/>
          <w:sz w:val="24"/>
          <w:szCs w:val="24"/>
        </w:rPr>
        <w:t>. ЛИЦА ОТВЕТСТВЕННЫЕ ЗА РЕАЛИЗАЦИЮ БЛАГОТВОРИТЕЛЬНОЙ ПРОГРАММЫ</w:t>
      </w:r>
    </w:p>
    <w:p w:rsidR="00463868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.1. Ответственным за исполнение Благотворительной программы является </w:t>
      </w:r>
      <w:r w:rsidR="00DC55B9">
        <w:rPr>
          <w:rFonts w:ascii="Times New Roman" w:hAnsi="Times New Roman" w:cs="Times New Roman"/>
          <w:sz w:val="24"/>
          <w:szCs w:val="24"/>
        </w:rPr>
        <w:t>Директор</w:t>
      </w:r>
      <w:r w:rsidR="0067337A" w:rsidRPr="0067337A">
        <w:rPr>
          <w:rFonts w:ascii="Times New Roman" w:hAnsi="Times New Roman" w:cs="Times New Roman"/>
          <w:sz w:val="24"/>
          <w:szCs w:val="24"/>
        </w:rPr>
        <w:t>.</w:t>
      </w:r>
    </w:p>
    <w:p w:rsidR="00463868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самостоятельно решает все вопросы распоряжения финансами и материальными средствами в целях реализации Благотворительной программы.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337A" w:rsidRPr="0067337A">
        <w:rPr>
          <w:rFonts w:ascii="Times New Roman" w:hAnsi="Times New Roman" w:cs="Times New Roman"/>
          <w:sz w:val="24"/>
          <w:szCs w:val="24"/>
        </w:rPr>
        <w:t>. ПОРЯДОК ВНЕСЕНИЯ ИЗМЕНЕНИЙ И (ИЛИ) ДОПОЛНЕНИЙ В БЛАГОТВОРИТЕЛЬНУЮ ПРОГРАММУ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.1. Внесение изменений и (или) дополнений в Благотворительную программу осуществляется по решению </w:t>
      </w:r>
      <w:r>
        <w:rPr>
          <w:rFonts w:ascii="Times New Roman" w:hAnsi="Times New Roman" w:cs="Times New Roman"/>
          <w:sz w:val="24"/>
          <w:szCs w:val="24"/>
        </w:rPr>
        <w:t>Правления Фонда по инициативе: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-Учредителей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Фонда;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-</w:t>
      </w:r>
      <w:r w:rsidR="00DC55B9">
        <w:rPr>
          <w:rFonts w:ascii="Times New Roman" w:hAnsi="Times New Roman" w:cs="Times New Roman"/>
          <w:sz w:val="24"/>
          <w:szCs w:val="24"/>
        </w:rPr>
        <w:t>Директором</w:t>
      </w:r>
      <w:r w:rsidRPr="006733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337A" w:rsidRPr="0067337A">
        <w:rPr>
          <w:rFonts w:ascii="Times New Roman" w:hAnsi="Times New Roman" w:cs="Times New Roman"/>
          <w:sz w:val="24"/>
          <w:szCs w:val="24"/>
        </w:rPr>
        <w:t>.2. Изменения и (или) дополнения к Благотворительной программе оформляются в виде отдельного документа, являющегося неотъемлемой частью Благотворительной программы.</w:t>
      </w:r>
      <w:r w:rsidR="00DC55B9">
        <w:rPr>
          <w:rFonts w:ascii="Times New Roman" w:hAnsi="Times New Roman" w:cs="Times New Roman"/>
          <w:sz w:val="24"/>
          <w:szCs w:val="24"/>
        </w:rPr>
        <w:t>10.06</w:t>
      </w:r>
      <w:r w:rsidR="00ED2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  года.</w:t>
      </w:r>
    </w:p>
    <w:p w:rsidR="00ED208A" w:rsidRDefault="00ED208A">
      <w:pPr>
        <w:rPr>
          <w:rFonts w:ascii="Times New Roman" w:hAnsi="Times New Roman" w:cs="Times New Roman"/>
          <w:sz w:val="24"/>
          <w:szCs w:val="24"/>
        </w:rPr>
      </w:pPr>
    </w:p>
    <w:p w:rsidR="009934AE" w:rsidRDefault="009934AE">
      <w:pPr>
        <w:rPr>
          <w:rFonts w:ascii="Times New Roman" w:hAnsi="Times New Roman" w:cs="Times New Roman"/>
          <w:sz w:val="24"/>
          <w:szCs w:val="24"/>
        </w:rPr>
      </w:pPr>
    </w:p>
    <w:p w:rsidR="009934AE" w:rsidRDefault="009934AE">
      <w:pPr>
        <w:rPr>
          <w:rFonts w:ascii="Times New Roman" w:hAnsi="Times New Roman" w:cs="Times New Roman"/>
          <w:sz w:val="24"/>
          <w:szCs w:val="24"/>
        </w:rPr>
      </w:pPr>
    </w:p>
    <w:p w:rsidR="009934AE" w:rsidRDefault="009934AE">
      <w:pPr>
        <w:rPr>
          <w:rFonts w:ascii="Times New Roman" w:hAnsi="Times New Roman" w:cs="Times New Roman"/>
          <w:sz w:val="24"/>
          <w:szCs w:val="24"/>
        </w:rPr>
      </w:pPr>
    </w:p>
    <w:p w:rsidR="009934AE" w:rsidRDefault="009934AE">
      <w:pPr>
        <w:rPr>
          <w:rFonts w:ascii="Times New Roman" w:hAnsi="Times New Roman" w:cs="Times New Roman"/>
          <w:sz w:val="24"/>
          <w:szCs w:val="24"/>
        </w:rPr>
      </w:pPr>
    </w:p>
    <w:p w:rsidR="009934AE" w:rsidRPr="0067337A" w:rsidRDefault="00DC5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</w:t>
      </w:r>
      <w:r w:rsidR="00993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 Н.А. Логинова</w:t>
      </w:r>
    </w:p>
    <w:sectPr w:rsidR="009934AE" w:rsidRPr="0067337A" w:rsidSect="005F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37A"/>
    <w:rsid w:val="00083951"/>
    <w:rsid w:val="003754DD"/>
    <w:rsid w:val="003C6B05"/>
    <w:rsid w:val="00463868"/>
    <w:rsid w:val="004A780E"/>
    <w:rsid w:val="004B2464"/>
    <w:rsid w:val="005C5151"/>
    <w:rsid w:val="005F7E8F"/>
    <w:rsid w:val="006159E0"/>
    <w:rsid w:val="00643F8A"/>
    <w:rsid w:val="0067337A"/>
    <w:rsid w:val="008A0996"/>
    <w:rsid w:val="008B0465"/>
    <w:rsid w:val="008B7642"/>
    <w:rsid w:val="009934AE"/>
    <w:rsid w:val="009A0F18"/>
    <w:rsid w:val="009C555D"/>
    <w:rsid w:val="00A5344C"/>
    <w:rsid w:val="00A83D0A"/>
    <w:rsid w:val="00AD0CCB"/>
    <w:rsid w:val="00D86376"/>
    <w:rsid w:val="00DC55B9"/>
    <w:rsid w:val="00ED122E"/>
    <w:rsid w:val="00ED208A"/>
    <w:rsid w:val="00FF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57FD-197F-49B8-8C3E-E5A788D9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10</cp:revision>
  <cp:lastPrinted>2020-07-03T06:32:00Z</cp:lastPrinted>
  <dcterms:created xsi:type="dcterms:W3CDTF">2020-07-03T06:37:00Z</dcterms:created>
  <dcterms:modified xsi:type="dcterms:W3CDTF">2020-07-05T02:00:00Z</dcterms:modified>
</cp:coreProperties>
</file>